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9E" w:rsidRPr="007140C8" w:rsidRDefault="003809EE" w:rsidP="0084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40C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48909" cy="1152525"/>
            <wp:effectExtent l="19050" t="0" r="4191" b="0"/>
            <wp:docPr id="5" name="Picture 3" descr="D:\Deljeni folder\Vasilija\Memo-novi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ljeni folder\Vasilija\Memo-novi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15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7B9" w:rsidRDefault="00C337B9" w:rsidP="00C337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67D4" w:rsidRPr="00B43EDD" w:rsidRDefault="002E6484" w:rsidP="00C337B9">
      <w:pPr>
        <w:spacing w:after="0" w:line="240" w:lineRule="auto"/>
        <w:rPr>
          <w:rFonts w:cs="Arial"/>
          <w:lang/>
        </w:rPr>
      </w:pPr>
      <w:r>
        <w:rPr>
          <w:rFonts w:cs="Arial"/>
        </w:rPr>
        <w:t>Дел.број;</w:t>
      </w:r>
      <w:r w:rsidR="00B43EDD">
        <w:rPr>
          <w:rFonts w:cs="Arial"/>
          <w:lang/>
        </w:rPr>
        <w:t>1653/5</w:t>
      </w:r>
    </w:p>
    <w:p w:rsidR="002E6484" w:rsidRDefault="002E6484" w:rsidP="00C337B9">
      <w:pPr>
        <w:spacing w:after="0" w:line="240" w:lineRule="auto"/>
        <w:rPr>
          <w:rFonts w:cs="Arial"/>
        </w:rPr>
      </w:pPr>
      <w:r>
        <w:rPr>
          <w:rFonts w:cs="Arial"/>
        </w:rPr>
        <w:t>Датум; 20.05.2020.</w:t>
      </w:r>
    </w:p>
    <w:p w:rsidR="002E6484" w:rsidRPr="002E6484" w:rsidRDefault="002E6484" w:rsidP="00C337B9">
      <w:pPr>
        <w:spacing w:after="0" w:line="240" w:lineRule="auto"/>
        <w:rPr>
          <w:rFonts w:cs="Arial"/>
        </w:rPr>
      </w:pPr>
    </w:p>
    <w:p w:rsidR="002E6484" w:rsidRDefault="002E6484" w:rsidP="002E6484">
      <w:pPr>
        <w:jc w:val="center"/>
        <w:rPr>
          <w:rFonts w:cstheme="minorHAnsi"/>
          <w:b/>
        </w:rPr>
      </w:pPr>
      <w:r>
        <w:rPr>
          <w:rFonts w:cstheme="minorHAnsi"/>
          <w:b/>
        </w:rPr>
        <w:t>Позив за подношење понуда</w:t>
      </w:r>
    </w:p>
    <w:p w:rsidR="002E6484" w:rsidRDefault="002E6484" w:rsidP="002E6484">
      <w:pPr>
        <w:rPr>
          <w:rFonts w:cstheme="minorHAnsi"/>
        </w:rPr>
      </w:pPr>
      <w:r>
        <w:rPr>
          <w:rFonts w:cstheme="minorHAnsi"/>
        </w:rPr>
        <w:t>Предмет јавне набавке је набавка и уградња система за откривање пожара - према спецификацији која чини саставни део конкурсне документације.</w:t>
      </w:r>
    </w:p>
    <w:p w:rsidR="002E6484" w:rsidRDefault="002E6484" w:rsidP="002E6484">
      <w:pPr>
        <w:rPr>
          <w:rFonts w:cstheme="minorHAnsi"/>
        </w:rPr>
      </w:pPr>
      <w:r>
        <w:rPr>
          <w:rFonts w:cstheme="minorHAnsi"/>
        </w:rPr>
        <w:t xml:space="preserve">Поступак се спроводи као поступак јавне набавке мале вредности. Предмет јавне набавке је набавка и уградња система за откривање пожара </w:t>
      </w:r>
    </w:p>
    <w:p w:rsidR="002E6484" w:rsidRDefault="002E6484" w:rsidP="002E6484">
      <w:pPr>
        <w:rPr>
          <w:rFonts w:cstheme="minorHAnsi"/>
        </w:rPr>
      </w:pPr>
      <w:r>
        <w:rPr>
          <w:rFonts w:cstheme="minorHAnsi"/>
          <w:b/>
        </w:rPr>
        <w:t>Назив и ознака из општег речника набавки-</w:t>
      </w:r>
      <w:r>
        <w:rPr>
          <w:rFonts w:cstheme="minorHAnsi"/>
        </w:rPr>
        <w:t>ОРН 31625100 систем за откривање пожара</w:t>
      </w:r>
    </w:p>
    <w:p w:rsidR="002E6484" w:rsidRDefault="002E6484" w:rsidP="002E6484">
      <w:pPr>
        <w:spacing w:after="0"/>
        <w:jc w:val="both"/>
        <w:rPr>
          <w:rFonts w:cstheme="minorHAnsi"/>
        </w:rPr>
      </w:pPr>
      <w:r>
        <w:rPr>
          <w:rFonts w:cstheme="minorHAnsi"/>
        </w:rPr>
        <w:t>Критеријум за доделу уговора је најнижа понуђена цена.</w:t>
      </w:r>
    </w:p>
    <w:p w:rsidR="002E6484" w:rsidRDefault="002E6484" w:rsidP="002E6484">
      <w:pPr>
        <w:spacing w:after="0"/>
        <w:jc w:val="both"/>
        <w:rPr>
          <w:rFonts w:cstheme="minorHAnsi"/>
        </w:rPr>
      </w:pP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t xml:space="preserve">Конкурсна документација се може преузети на интернет страници  Дома за ЛОМР „Срце у јабуци“ Јабука </w:t>
      </w:r>
      <w:r w:rsidRPr="002E6484">
        <w:rPr>
          <w:rFonts w:cstheme="minorHAnsi"/>
          <w:color w:val="002060"/>
          <w:u w:val="single"/>
        </w:rPr>
        <w:t>www.srce.org.rs</w:t>
      </w:r>
      <w:r>
        <w:rPr>
          <w:rFonts w:cstheme="minorHAnsi"/>
        </w:rPr>
        <w:t xml:space="preserve"> , или се преузима путем портала јавних набавки или обраћањем са захтевом за достављање документације путем интернет адресе наручиоца </w:t>
      </w:r>
      <w:hyperlink r:id="rId8" w:history="1">
        <w:r>
          <w:rPr>
            <w:rStyle w:val="Hyperlink"/>
            <w:rFonts w:cstheme="minorHAnsi"/>
          </w:rPr>
          <w:t>domsrce@mts.rs</w:t>
        </w:r>
      </w:hyperlink>
      <w:r>
        <w:rPr>
          <w:rFonts w:cstheme="minorHAnsi"/>
        </w:rPr>
        <w:t xml:space="preserve"> .</w:t>
      </w: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t>Понуде се са припадајућом документацијом достављају у затвореној запечаћеној коверти на адресу наручиоца Дома за ЛОМР „Срце у јабуци“ Јабука, JНА 45, 26201 Јабука са залепљеним пропратним обрасцем који чини саставни део конкурсне документације. Рок за подношење понуда је 8 дана од дана објављивања позива на Порталу јавних набавки односно, до 28.05.2020. године до 10:00 часова без обзира на начин доставе. У случају да се понуђач не идентификује на тражени начин, понуда се неће отварати и неће бити узете у разматрање. Понуде које пристигну после рока за подношење понуда неће се разматрати, без обзира ког дана су послате или предате овлашћеним испоручиоцима писмена-пошта,брза пошта и сл..)</w:t>
      </w: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t>Сваког радног дана у периоду од 9,00 до 10,00 часова сви заинтересовани понуђачи моћи ће у просторијама Дома  за ЛОМР „Срце у јабуци“ Јабука, ЈНА 45, 26201 Јабука да изврше преглед просторија у које ће бити смештена опрема.</w:t>
      </w: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t>Јавно отварање понуда ће се обавити у просторијама Дома за ЛОМР „Срце у јабуци“ Јабука, ЈНА 45, 26201 Јабука, дана 28.05.2020. године у 10.30 часова уз присуство овлашћених представника понуђача што доказују овереним понумоћјем.</w:t>
      </w: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t>Преставници понуђача могу присуствовати отварању понуда подношењем оверених пуномоћја за учествовање у поступку.</w:t>
      </w: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t>Рок за доношење одлуке  је  1  дан од дана отварања понуда.</w:t>
      </w: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t xml:space="preserve">Лице за контакт: Марија Маслаћ, е-маил: </w:t>
      </w:r>
      <w:hyperlink r:id="rId9" w:history="1">
        <w:r>
          <w:rPr>
            <w:rStyle w:val="Hyperlink"/>
            <w:rFonts w:cstheme="minorHAnsi"/>
          </w:rPr>
          <w:t>domsrce@mts.rs</w:t>
        </w:r>
      </w:hyperlink>
      <w:r>
        <w:rPr>
          <w:rFonts w:cstheme="minorHAnsi"/>
        </w:rPr>
        <w:t xml:space="preserve"> или поштом на адресу наручиоца. Комуникација се у поступку јавне набавке и у вези са обављањем послова јавних набавки одвија искључиво писаним путем на адресу наручиоца, путем поште, електронске поште.</w:t>
      </w:r>
    </w:p>
    <w:p w:rsidR="002E6484" w:rsidRDefault="002E6484" w:rsidP="002E6484">
      <w:pPr>
        <w:jc w:val="both"/>
        <w:rPr>
          <w:rFonts w:cstheme="minorHAnsi"/>
        </w:rPr>
      </w:pPr>
      <w:r>
        <w:rPr>
          <w:rFonts w:cstheme="minorHAnsi"/>
        </w:rPr>
        <w:lastRenderedPageBreak/>
        <w:t>Приликом израде понуде, молимо да предметну конкурсну документацију детаљно проучите и у свему поступите по њој. За додатне информације и објашњења, потребно је да се благовремено обратите Наручиоцу. Заитересована лица дужна су да прате Портал јавних набавки и интернет страницу Наручиоца како би благовремено били обавештени о изменама, допунама и појашњењима конкурсне документације, јер је Наручилац у складу са чланом 63. став 1. Закона о јавним набавкама („Сл. гласник РС“, бр. 124/2012, 14/15 и 68/2015) дужан да све измене и допуне конкурсне документације објави на Порталу јавних набавки и на својој интернет страници.</w:t>
      </w:r>
    </w:p>
    <w:p w:rsidR="00D52AFB" w:rsidRPr="00E54F3F" w:rsidRDefault="00D52AFB" w:rsidP="00E54F3F">
      <w:pPr>
        <w:spacing w:after="0" w:line="240" w:lineRule="auto"/>
        <w:rPr>
          <w:rFonts w:cstheme="minorHAnsi"/>
          <w:sz w:val="24"/>
          <w:szCs w:val="24"/>
        </w:rPr>
      </w:pPr>
    </w:p>
    <w:sectPr w:rsidR="00D52AFB" w:rsidRPr="00E54F3F" w:rsidSect="0084412E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D2" w:rsidRDefault="00F275D2" w:rsidP="00C478A8">
      <w:pPr>
        <w:spacing w:after="0" w:line="240" w:lineRule="auto"/>
      </w:pPr>
      <w:r>
        <w:separator/>
      </w:r>
    </w:p>
  </w:endnote>
  <w:endnote w:type="continuationSeparator" w:id="1">
    <w:p w:rsidR="00F275D2" w:rsidRDefault="00F275D2" w:rsidP="00C4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D2" w:rsidRDefault="00F275D2" w:rsidP="00C478A8">
      <w:pPr>
        <w:spacing w:after="0" w:line="240" w:lineRule="auto"/>
      </w:pPr>
      <w:r>
        <w:separator/>
      </w:r>
    </w:p>
  </w:footnote>
  <w:footnote w:type="continuationSeparator" w:id="1">
    <w:p w:rsidR="00F275D2" w:rsidRDefault="00F275D2" w:rsidP="00C4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4F8"/>
    <w:multiLevelType w:val="hybridMultilevel"/>
    <w:tmpl w:val="121E6E70"/>
    <w:lvl w:ilvl="0" w:tplc="5FC47A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A0E38"/>
    <w:multiLevelType w:val="hybridMultilevel"/>
    <w:tmpl w:val="9210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17B70"/>
    <w:multiLevelType w:val="hybridMultilevel"/>
    <w:tmpl w:val="77C0A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63BFD"/>
    <w:multiLevelType w:val="hybridMultilevel"/>
    <w:tmpl w:val="53C62B4C"/>
    <w:lvl w:ilvl="0" w:tplc="72B645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404C8"/>
    <w:multiLevelType w:val="hybridMultilevel"/>
    <w:tmpl w:val="C5A6EDA6"/>
    <w:lvl w:ilvl="0" w:tplc="E3B8BE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2689"/>
    <w:rsid w:val="0003663B"/>
    <w:rsid w:val="00036DAF"/>
    <w:rsid w:val="00056718"/>
    <w:rsid w:val="00056838"/>
    <w:rsid w:val="00057BE0"/>
    <w:rsid w:val="0009471F"/>
    <w:rsid w:val="000B487A"/>
    <w:rsid w:val="000B5338"/>
    <w:rsid w:val="000C252F"/>
    <w:rsid w:val="000C5A60"/>
    <w:rsid w:val="000F1EDB"/>
    <w:rsid w:val="000F72C0"/>
    <w:rsid w:val="0011080A"/>
    <w:rsid w:val="00192CD2"/>
    <w:rsid w:val="001A764C"/>
    <w:rsid w:val="0023355A"/>
    <w:rsid w:val="002527AD"/>
    <w:rsid w:val="002B3F45"/>
    <w:rsid w:val="002D0554"/>
    <w:rsid w:val="002D59FE"/>
    <w:rsid w:val="002E29B4"/>
    <w:rsid w:val="002E6484"/>
    <w:rsid w:val="00361842"/>
    <w:rsid w:val="00374165"/>
    <w:rsid w:val="003809EE"/>
    <w:rsid w:val="00383605"/>
    <w:rsid w:val="003B58E6"/>
    <w:rsid w:val="003B6B18"/>
    <w:rsid w:val="003B7D48"/>
    <w:rsid w:val="003F171D"/>
    <w:rsid w:val="004168BD"/>
    <w:rsid w:val="004307D9"/>
    <w:rsid w:val="00455509"/>
    <w:rsid w:val="004775BE"/>
    <w:rsid w:val="00483AFD"/>
    <w:rsid w:val="00493C69"/>
    <w:rsid w:val="004A5812"/>
    <w:rsid w:val="004C399E"/>
    <w:rsid w:val="004D219E"/>
    <w:rsid w:val="004E47FF"/>
    <w:rsid w:val="00502A62"/>
    <w:rsid w:val="00545C65"/>
    <w:rsid w:val="005B3A7D"/>
    <w:rsid w:val="005D34F8"/>
    <w:rsid w:val="005D354D"/>
    <w:rsid w:val="005E5E58"/>
    <w:rsid w:val="005E6FBB"/>
    <w:rsid w:val="00614A66"/>
    <w:rsid w:val="006229CE"/>
    <w:rsid w:val="006368C7"/>
    <w:rsid w:val="00676E2B"/>
    <w:rsid w:val="00692C16"/>
    <w:rsid w:val="00705EFB"/>
    <w:rsid w:val="007140C8"/>
    <w:rsid w:val="00734D07"/>
    <w:rsid w:val="00790CB3"/>
    <w:rsid w:val="007912D5"/>
    <w:rsid w:val="007E1221"/>
    <w:rsid w:val="007F6961"/>
    <w:rsid w:val="00826266"/>
    <w:rsid w:val="0084412E"/>
    <w:rsid w:val="00846811"/>
    <w:rsid w:val="008774D9"/>
    <w:rsid w:val="00882688"/>
    <w:rsid w:val="008A38DA"/>
    <w:rsid w:val="008B661F"/>
    <w:rsid w:val="008C4FA7"/>
    <w:rsid w:val="008F481C"/>
    <w:rsid w:val="009224D4"/>
    <w:rsid w:val="009A1393"/>
    <w:rsid w:val="00A12311"/>
    <w:rsid w:val="00A6610E"/>
    <w:rsid w:val="00A85497"/>
    <w:rsid w:val="00A97105"/>
    <w:rsid w:val="00AA5CFF"/>
    <w:rsid w:val="00AA63EB"/>
    <w:rsid w:val="00AC66CF"/>
    <w:rsid w:val="00AE2156"/>
    <w:rsid w:val="00AE6465"/>
    <w:rsid w:val="00B1349E"/>
    <w:rsid w:val="00B13626"/>
    <w:rsid w:val="00B138B2"/>
    <w:rsid w:val="00B34173"/>
    <w:rsid w:val="00B43EDD"/>
    <w:rsid w:val="00B54254"/>
    <w:rsid w:val="00BA028C"/>
    <w:rsid w:val="00BC4717"/>
    <w:rsid w:val="00BE0D40"/>
    <w:rsid w:val="00BE6A27"/>
    <w:rsid w:val="00BE7B34"/>
    <w:rsid w:val="00C25E72"/>
    <w:rsid w:val="00C337B9"/>
    <w:rsid w:val="00C46D7F"/>
    <w:rsid w:val="00C478A8"/>
    <w:rsid w:val="00C72689"/>
    <w:rsid w:val="00C957B3"/>
    <w:rsid w:val="00CC5BC6"/>
    <w:rsid w:val="00CE3772"/>
    <w:rsid w:val="00CF2BE7"/>
    <w:rsid w:val="00CF3436"/>
    <w:rsid w:val="00CF48E2"/>
    <w:rsid w:val="00CF68E1"/>
    <w:rsid w:val="00D23B78"/>
    <w:rsid w:val="00D4190F"/>
    <w:rsid w:val="00D515A2"/>
    <w:rsid w:val="00D52AFB"/>
    <w:rsid w:val="00D73579"/>
    <w:rsid w:val="00D97762"/>
    <w:rsid w:val="00DB0C06"/>
    <w:rsid w:val="00E06068"/>
    <w:rsid w:val="00E30AC2"/>
    <w:rsid w:val="00E3183B"/>
    <w:rsid w:val="00E36FD6"/>
    <w:rsid w:val="00E502E5"/>
    <w:rsid w:val="00E54F3F"/>
    <w:rsid w:val="00E553F1"/>
    <w:rsid w:val="00E84F0B"/>
    <w:rsid w:val="00E868AA"/>
    <w:rsid w:val="00ED1A04"/>
    <w:rsid w:val="00ED4FE2"/>
    <w:rsid w:val="00F275D2"/>
    <w:rsid w:val="00F37F09"/>
    <w:rsid w:val="00F47B95"/>
    <w:rsid w:val="00F85A5B"/>
    <w:rsid w:val="00F86DE3"/>
    <w:rsid w:val="00FA24BA"/>
    <w:rsid w:val="00FA4DE8"/>
    <w:rsid w:val="00FA67D4"/>
    <w:rsid w:val="00FC38EF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6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478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8A8"/>
  </w:style>
  <w:style w:type="paragraph" w:styleId="Footer">
    <w:name w:val="footer"/>
    <w:basedOn w:val="Normal"/>
    <w:link w:val="FooterChar"/>
    <w:uiPriority w:val="99"/>
    <w:semiHidden/>
    <w:unhideWhenUsed/>
    <w:rsid w:val="00C478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8A8"/>
  </w:style>
  <w:style w:type="paragraph" w:styleId="BalloonText">
    <w:name w:val="Balloon Text"/>
    <w:basedOn w:val="Normal"/>
    <w:link w:val="BalloonTextChar"/>
    <w:uiPriority w:val="99"/>
    <w:semiHidden/>
    <w:unhideWhenUsed/>
    <w:rsid w:val="0079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rce@mts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msrce@mt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Secretarica</cp:lastModifiedBy>
  <cp:revision>3</cp:revision>
  <cp:lastPrinted>2018-09-19T06:21:00Z</cp:lastPrinted>
  <dcterms:created xsi:type="dcterms:W3CDTF">2020-05-19T07:24:00Z</dcterms:created>
  <dcterms:modified xsi:type="dcterms:W3CDTF">2020-05-20T05:33:00Z</dcterms:modified>
</cp:coreProperties>
</file>